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F7CA2" w:rsidRDefault="008F7CA2">
            <w:pPr>
              <w:pStyle w:val="TableParagraph"/>
              <w:spacing w:line="256" w:lineRule="exact"/>
              <w:ind w:left="108"/>
              <w:rPr>
                <w:b/>
                <w:sz w:val="24"/>
              </w:rPr>
            </w:pPr>
            <w:r w:rsidRPr="008F7CA2">
              <w:rPr>
                <w:b/>
                <w:sz w:val="24"/>
              </w:rPr>
              <w:t>21</w:t>
            </w:r>
            <w:r w:rsidR="00140FA8" w:rsidRPr="008F7CA2">
              <w:rPr>
                <w:b/>
                <w:sz w:val="24"/>
              </w:rPr>
              <w:t>.03</w:t>
            </w:r>
            <w:r w:rsidR="00F86D2D" w:rsidRPr="008F7CA2">
              <w:rPr>
                <w:b/>
                <w:sz w:val="24"/>
              </w:rPr>
              <w:t>.</w:t>
            </w:r>
            <w:proofErr w:type="gramStart"/>
            <w:r w:rsidR="00F86D2D" w:rsidRPr="008F7CA2">
              <w:rPr>
                <w:b/>
                <w:sz w:val="24"/>
              </w:rPr>
              <w:t xml:space="preserve">2022 </w:t>
            </w:r>
            <w:r w:rsidR="00140FA8" w:rsidRPr="008F7CA2">
              <w:rPr>
                <w:b/>
                <w:sz w:val="24"/>
              </w:rPr>
              <w:t xml:space="preserve">     14</w:t>
            </w:r>
            <w:proofErr w:type="gramEnd"/>
            <w:r w:rsidR="00F86D2D" w:rsidRPr="008F7CA2">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54203D">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54203D">
            <w:pPr>
              <w:pStyle w:val="TableParagraph"/>
              <w:spacing w:line="256" w:lineRule="exact"/>
              <w:ind w:left="108"/>
              <w:rPr>
                <w:sz w:val="24"/>
              </w:rPr>
            </w:pPr>
            <w:hyperlink r:id="rId8">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F7CA2" w:rsidP="003E7A33">
            <w:pPr>
              <w:pStyle w:val="TableParagraph"/>
              <w:spacing w:line="256" w:lineRule="exact"/>
              <w:rPr>
                <w:b/>
                <w:sz w:val="24"/>
              </w:rPr>
            </w:pPr>
            <w:r>
              <w:rPr>
                <w:b/>
                <w:sz w:val="24"/>
              </w:rPr>
              <w:t xml:space="preserve"> 105</w:t>
            </w:r>
          </w:p>
        </w:tc>
      </w:tr>
    </w:tbl>
    <w:p w:rsidR="00E24221" w:rsidRDefault="00E24221" w:rsidP="00E24221">
      <w:pPr>
        <w:pStyle w:val="KonuBal"/>
      </w:pPr>
      <w:proofErr w:type="gramStart"/>
      <w:r>
        <w:rPr>
          <w:color w:val="FF0000"/>
        </w:rPr>
        <w:t>NOT : TEKNİK</w:t>
      </w:r>
      <w:proofErr w:type="gramEnd"/>
      <w:r>
        <w:rPr>
          <w:color w:val="FF0000"/>
        </w:rPr>
        <w:t xml:space="preserve">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40FA8" w:rsidRPr="00E76A70" w:rsidRDefault="008F7CA2" w:rsidP="00E67062">
            <w:pPr>
              <w:pStyle w:val="TableParagraph"/>
              <w:spacing w:before="99"/>
              <w:ind w:right="99"/>
              <w:rPr>
                <w:sz w:val="18"/>
                <w:szCs w:val="18"/>
              </w:rPr>
            </w:pPr>
            <w:proofErr w:type="gramStart"/>
            <w:r>
              <w:rPr>
                <w:sz w:val="18"/>
                <w:szCs w:val="18"/>
              </w:rPr>
              <w:t>HEMOVAK  DREN</w:t>
            </w:r>
            <w:proofErr w:type="gramEnd"/>
            <w:r>
              <w:rPr>
                <w:sz w:val="18"/>
                <w:szCs w:val="18"/>
              </w:rPr>
              <w:t xml:space="preserve"> MAXİ 400 – 600 ML</w:t>
            </w:r>
          </w:p>
        </w:tc>
        <w:tc>
          <w:tcPr>
            <w:tcW w:w="992" w:type="dxa"/>
            <w:vAlign w:val="center"/>
          </w:tcPr>
          <w:p w:rsidR="001920EF" w:rsidRPr="00E76A70" w:rsidRDefault="008F7CA2" w:rsidP="00140FA8">
            <w:pPr>
              <w:pStyle w:val="TableParagraph"/>
              <w:spacing w:before="80"/>
              <w:ind w:right="114"/>
              <w:jc w:val="center"/>
              <w:rPr>
                <w:sz w:val="18"/>
                <w:szCs w:val="18"/>
              </w:rPr>
            </w:pPr>
            <w:r>
              <w:rPr>
                <w:sz w:val="18"/>
                <w:szCs w:val="18"/>
              </w:rPr>
              <w:t>25</w:t>
            </w:r>
            <w:r w:rsidR="00140FA8">
              <w:rPr>
                <w:sz w:val="18"/>
                <w:szCs w:val="18"/>
              </w:rPr>
              <w:t>0</w:t>
            </w:r>
          </w:p>
        </w:tc>
        <w:tc>
          <w:tcPr>
            <w:tcW w:w="851" w:type="dxa"/>
            <w:vAlign w:val="center"/>
          </w:tcPr>
          <w:p w:rsidR="001920EF" w:rsidRPr="00E76A70" w:rsidRDefault="00140FA8" w:rsidP="00140FA8">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355"/>
        </w:trPr>
        <w:tc>
          <w:tcPr>
            <w:tcW w:w="433" w:type="dxa"/>
            <w:vAlign w:val="center"/>
          </w:tcPr>
          <w:p w:rsidR="00140FA8" w:rsidRPr="00E76A70" w:rsidRDefault="00140FA8" w:rsidP="00140FA8">
            <w:pPr>
              <w:pStyle w:val="TableParagraph"/>
              <w:spacing w:before="117"/>
              <w:ind w:left="30"/>
              <w:jc w:val="center"/>
              <w:rPr>
                <w:sz w:val="18"/>
                <w:szCs w:val="18"/>
              </w:rPr>
            </w:pPr>
            <w:r w:rsidRPr="00E76A70">
              <w:rPr>
                <w:w w:val="99"/>
                <w:sz w:val="18"/>
                <w:szCs w:val="18"/>
              </w:rPr>
              <w:t>2</w:t>
            </w:r>
          </w:p>
        </w:tc>
        <w:tc>
          <w:tcPr>
            <w:tcW w:w="5946" w:type="dxa"/>
            <w:vAlign w:val="center"/>
          </w:tcPr>
          <w:p w:rsidR="00140FA8" w:rsidRPr="00E76A70" w:rsidRDefault="008F7CA2" w:rsidP="00140FA8">
            <w:pPr>
              <w:pStyle w:val="TableParagraph"/>
              <w:spacing w:before="99"/>
              <w:ind w:right="100"/>
              <w:rPr>
                <w:sz w:val="18"/>
                <w:szCs w:val="18"/>
              </w:rPr>
            </w:pPr>
            <w:r>
              <w:rPr>
                <w:sz w:val="18"/>
                <w:szCs w:val="18"/>
              </w:rPr>
              <w:t>ENDOCLİNCH DİŞLİ GRASPER 5’LİK</w:t>
            </w:r>
          </w:p>
        </w:tc>
        <w:tc>
          <w:tcPr>
            <w:tcW w:w="992" w:type="dxa"/>
            <w:vAlign w:val="center"/>
          </w:tcPr>
          <w:p w:rsidR="00140FA8" w:rsidRPr="00E76A70" w:rsidRDefault="008F7CA2" w:rsidP="00140FA8">
            <w:pPr>
              <w:pStyle w:val="TableParagraph"/>
              <w:spacing w:before="80"/>
              <w:ind w:right="114"/>
              <w:jc w:val="center"/>
              <w:rPr>
                <w:sz w:val="18"/>
                <w:szCs w:val="18"/>
              </w:rPr>
            </w:pPr>
            <w:r>
              <w:rPr>
                <w:sz w:val="18"/>
                <w:szCs w:val="18"/>
              </w:rPr>
              <w:t>20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263"/>
        </w:trPr>
        <w:tc>
          <w:tcPr>
            <w:tcW w:w="433" w:type="dxa"/>
            <w:vAlign w:val="center"/>
          </w:tcPr>
          <w:p w:rsidR="00140FA8" w:rsidRPr="00E76A70" w:rsidRDefault="00140FA8" w:rsidP="00140FA8">
            <w:pPr>
              <w:pStyle w:val="TableParagraph"/>
              <w:spacing w:before="96"/>
              <w:ind w:left="30"/>
              <w:jc w:val="center"/>
              <w:rPr>
                <w:sz w:val="18"/>
                <w:szCs w:val="18"/>
              </w:rPr>
            </w:pPr>
            <w:r w:rsidRPr="00E76A70">
              <w:rPr>
                <w:w w:val="99"/>
                <w:sz w:val="18"/>
                <w:szCs w:val="18"/>
              </w:rPr>
              <w:t>3</w:t>
            </w:r>
          </w:p>
        </w:tc>
        <w:tc>
          <w:tcPr>
            <w:tcW w:w="5946" w:type="dxa"/>
            <w:vAlign w:val="center"/>
          </w:tcPr>
          <w:p w:rsidR="00140FA8" w:rsidRPr="00E76A70" w:rsidRDefault="008F7CA2" w:rsidP="00140FA8">
            <w:pPr>
              <w:pStyle w:val="TableParagraph"/>
              <w:spacing w:before="77"/>
              <w:ind w:right="100"/>
              <w:rPr>
                <w:sz w:val="18"/>
                <w:szCs w:val="18"/>
              </w:rPr>
            </w:pPr>
            <w:r>
              <w:rPr>
                <w:sz w:val="18"/>
                <w:szCs w:val="18"/>
              </w:rPr>
              <w:t>4-0 ATRAVMATİK İPEK CERRAHİ İPLİK YUVARLAK 13 – 16 MM</w:t>
            </w:r>
          </w:p>
        </w:tc>
        <w:tc>
          <w:tcPr>
            <w:tcW w:w="992" w:type="dxa"/>
            <w:vAlign w:val="center"/>
          </w:tcPr>
          <w:p w:rsidR="00140FA8" w:rsidRPr="00E76A70" w:rsidRDefault="008F7CA2" w:rsidP="00140FA8">
            <w:pPr>
              <w:pStyle w:val="TableParagraph"/>
              <w:spacing w:before="58"/>
              <w:ind w:right="114"/>
              <w:jc w:val="center"/>
              <w:rPr>
                <w:sz w:val="18"/>
                <w:szCs w:val="18"/>
              </w:rPr>
            </w:pPr>
            <w:r>
              <w:rPr>
                <w:sz w:val="18"/>
                <w:szCs w:val="18"/>
              </w:rPr>
              <w:t>60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381"/>
        </w:trPr>
        <w:tc>
          <w:tcPr>
            <w:tcW w:w="433" w:type="dxa"/>
            <w:vAlign w:val="center"/>
          </w:tcPr>
          <w:p w:rsidR="00140FA8" w:rsidRPr="00E76A70" w:rsidRDefault="00140FA8" w:rsidP="00140FA8">
            <w:pPr>
              <w:pStyle w:val="TableParagraph"/>
              <w:spacing w:before="84"/>
              <w:ind w:left="30"/>
              <w:jc w:val="center"/>
              <w:rPr>
                <w:sz w:val="18"/>
                <w:szCs w:val="18"/>
              </w:rPr>
            </w:pPr>
            <w:r w:rsidRPr="00E76A70">
              <w:rPr>
                <w:w w:val="99"/>
                <w:sz w:val="18"/>
                <w:szCs w:val="18"/>
              </w:rPr>
              <w:t>4</w:t>
            </w:r>
          </w:p>
        </w:tc>
        <w:tc>
          <w:tcPr>
            <w:tcW w:w="5946" w:type="dxa"/>
            <w:vAlign w:val="center"/>
          </w:tcPr>
          <w:p w:rsidR="00140FA8" w:rsidRPr="00E76A70" w:rsidRDefault="008F7CA2" w:rsidP="00140FA8">
            <w:pPr>
              <w:pStyle w:val="TableParagraph"/>
              <w:spacing w:line="192" w:lineRule="exact"/>
              <w:ind w:right="100"/>
              <w:rPr>
                <w:sz w:val="18"/>
                <w:szCs w:val="18"/>
              </w:rPr>
            </w:pPr>
            <w:r>
              <w:rPr>
                <w:sz w:val="18"/>
                <w:szCs w:val="18"/>
              </w:rPr>
              <w:t>5</w:t>
            </w:r>
            <w:r>
              <w:rPr>
                <w:sz w:val="18"/>
                <w:szCs w:val="18"/>
              </w:rPr>
              <w:t>-0 ATRAVMATİK İPEK CERRAHİ İPLİK YUVARLAK 13 – 16 MM</w:t>
            </w:r>
          </w:p>
        </w:tc>
        <w:tc>
          <w:tcPr>
            <w:tcW w:w="992" w:type="dxa"/>
            <w:vAlign w:val="center"/>
          </w:tcPr>
          <w:p w:rsidR="00140FA8" w:rsidRPr="00E76A70" w:rsidRDefault="008F7CA2" w:rsidP="00140FA8">
            <w:pPr>
              <w:pStyle w:val="TableParagraph"/>
              <w:spacing w:before="46"/>
              <w:ind w:right="114"/>
              <w:jc w:val="center"/>
              <w:rPr>
                <w:sz w:val="18"/>
                <w:szCs w:val="18"/>
              </w:rPr>
            </w:pPr>
            <w:r>
              <w:rPr>
                <w:sz w:val="18"/>
                <w:szCs w:val="18"/>
              </w:rPr>
              <w:t>60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D40146" w:rsidRDefault="00D40146" w:rsidP="00D2387D">
      <w:pPr>
        <w:rPr>
          <w:sz w:val="20"/>
        </w:rPr>
      </w:pPr>
    </w:p>
    <w:p w:rsidR="00450EA9" w:rsidRDefault="00450EA9" w:rsidP="00D2387D">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0A5B86" w:rsidP="00450EA9">
      <w:pPr>
        <w:rPr>
          <w:sz w:val="20"/>
        </w:rPr>
      </w:pPr>
      <w:r>
        <w:rPr>
          <w:noProof/>
          <w:lang w:eastAsia="tr-TR"/>
        </w:rPr>
        <w:lastRenderedPageBreak/>
        <w:drawing>
          <wp:inline distT="0" distB="0" distL="0" distR="0" wp14:anchorId="48D72E44" wp14:editId="0216C1AC">
            <wp:extent cx="6743700" cy="632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44418" cy="6325273"/>
                    </a:xfrm>
                    <a:prstGeom prst="rect">
                      <a:avLst/>
                    </a:prstGeom>
                  </pic:spPr>
                </pic:pic>
              </a:graphicData>
            </a:graphic>
          </wp:inline>
        </w:drawing>
      </w:r>
    </w:p>
    <w:p w:rsidR="00450EA9" w:rsidRPr="00450EA9" w:rsidRDefault="00450EA9" w:rsidP="00450EA9">
      <w:pPr>
        <w:rPr>
          <w:sz w:val="20"/>
        </w:rPr>
      </w:pPr>
    </w:p>
    <w:p w:rsidR="00450EA9" w:rsidRPr="00450EA9" w:rsidRDefault="000A5B86" w:rsidP="00450EA9">
      <w:pPr>
        <w:rPr>
          <w:sz w:val="20"/>
        </w:rPr>
      </w:pPr>
      <w:r>
        <w:rPr>
          <w:noProof/>
          <w:lang w:eastAsia="tr-TR"/>
        </w:rPr>
        <w:drawing>
          <wp:inline distT="0" distB="0" distL="0" distR="0" wp14:anchorId="37EC9D97" wp14:editId="0B6689D8">
            <wp:extent cx="5867400" cy="3390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7400" cy="3390900"/>
                    </a:xfrm>
                    <a:prstGeom prst="rect">
                      <a:avLst/>
                    </a:prstGeom>
                  </pic:spPr>
                </pic:pic>
              </a:graphicData>
            </a:graphic>
          </wp:inline>
        </w:drawing>
      </w:r>
    </w:p>
    <w:p w:rsidR="00450EA9" w:rsidRPr="00450EA9" w:rsidRDefault="00450EA9" w:rsidP="00450EA9">
      <w:pPr>
        <w:rPr>
          <w:sz w:val="20"/>
        </w:rPr>
      </w:pPr>
    </w:p>
    <w:p w:rsidR="00450EA9" w:rsidRPr="00450EA9" w:rsidRDefault="004158A2" w:rsidP="00450EA9">
      <w:pPr>
        <w:rPr>
          <w:sz w:val="20"/>
        </w:rPr>
      </w:pPr>
      <w:r>
        <w:rPr>
          <w:noProof/>
          <w:lang w:eastAsia="tr-TR"/>
        </w:rPr>
        <w:drawing>
          <wp:inline distT="0" distB="0" distL="0" distR="0" wp14:anchorId="2DF063E4" wp14:editId="5E513929">
            <wp:extent cx="6324600" cy="9029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24600" cy="9029700"/>
                    </a:xfrm>
                    <a:prstGeom prst="rect">
                      <a:avLst/>
                    </a:prstGeom>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Default="0054203D" w:rsidP="00450EA9">
      <w:pPr>
        <w:rPr>
          <w:sz w:val="20"/>
        </w:rPr>
      </w:pPr>
      <w:bookmarkStart w:id="0" w:name="_GoBack"/>
      <w:r>
        <w:rPr>
          <w:noProof/>
          <w:lang w:eastAsia="tr-TR"/>
        </w:rPr>
        <w:lastRenderedPageBreak/>
        <w:drawing>
          <wp:inline distT="0" distB="0" distL="0" distR="0" wp14:anchorId="45E01FA8" wp14:editId="422B3BB6">
            <wp:extent cx="6705600" cy="61626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05600" cy="6162675"/>
                    </a:xfrm>
                    <a:prstGeom prst="rect">
                      <a:avLst/>
                    </a:prstGeom>
                  </pic:spPr>
                </pic:pic>
              </a:graphicData>
            </a:graphic>
          </wp:inline>
        </w:drawing>
      </w:r>
      <w:bookmarkEnd w:id="0"/>
    </w:p>
    <w:p w:rsid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0E1552">
      <w:pgSz w:w="11880" w:h="16780"/>
      <w:pgMar w:top="851"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6C19"/>
    <w:rsid w:val="000A5B86"/>
    <w:rsid w:val="000A7B85"/>
    <w:rsid w:val="000C4F56"/>
    <w:rsid w:val="000E1552"/>
    <w:rsid w:val="001307A2"/>
    <w:rsid w:val="00140FA8"/>
    <w:rsid w:val="001920EF"/>
    <w:rsid w:val="001C1EF2"/>
    <w:rsid w:val="0021016D"/>
    <w:rsid w:val="00214C6B"/>
    <w:rsid w:val="0024638B"/>
    <w:rsid w:val="00263492"/>
    <w:rsid w:val="0027484D"/>
    <w:rsid w:val="00292C8D"/>
    <w:rsid w:val="00336C86"/>
    <w:rsid w:val="003420F5"/>
    <w:rsid w:val="003E7A33"/>
    <w:rsid w:val="00403AD5"/>
    <w:rsid w:val="004158A2"/>
    <w:rsid w:val="004255EF"/>
    <w:rsid w:val="00450EA9"/>
    <w:rsid w:val="004670B7"/>
    <w:rsid w:val="004C07F7"/>
    <w:rsid w:val="004C415A"/>
    <w:rsid w:val="0054203D"/>
    <w:rsid w:val="00542E9D"/>
    <w:rsid w:val="005770E5"/>
    <w:rsid w:val="005C45D6"/>
    <w:rsid w:val="00613445"/>
    <w:rsid w:val="00646BCE"/>
    <w:rsid w:val="00703687"/>
    <w:rsid w:val="007412DD"/>
    <w:rsid w:val="007F58E0"/>
    <w:rsid w:val="0081279D"/>
    <w:rsid w:val="0084079C"/>
    <w:rsid w:val="008F7CA2"/>
    <w:rsid w:val="00901C80"/>
    <w:rsid w:val="00906EF9"/>
    <w:rsid w:val="009C3BAD"/>
    <w:rsid w:val="00A31EF3"/>
    <w:rsid w:val="00A64237"/>
    <w:rsid w:val="00AC58B9"/>
    <w:rsid w:val="00BF39CF"/>
    <w:rsid w:val="00C21197"/>
    <w:rsid w:val="00C907FE"/>
    <w:rsid w:val="00CA36EB"/>
    <w:rsid w:val="00D22926"/>
    <w:rsid w:val="00D2387D"/>
    <w:rsid w:val="00D40146"/>
    <w:rsid w:val="00D56CA5"/>
    <w:rsid w:val="00D87735"/>
    <w:rsid w:val="00DE6F1B"/>
    <w:rsid w:val="00E24221"/>
    <w:rsid w:val="00E67062"/>
    <w:rsid w:val="00E76A70"/>
    <w:rsid w:val="00EE3385"/>
    <w:rsid w:val="00EF07C7"/>
    <w:rsid w:val="00F0619E"/>
    <w:rsid w:val="00F86D2D"/>
    <w:rsid w:val="00FA2C12"/>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25</cp:revision>
  <cp:lastPrinted>2022-01-31T08:29:00Z</cp:lastPrinted>
  <dcterms:created xsi:type="dcterms:W3CDTF">2022-03-11T11:34:00Z</dcterms:created>
  <dcterms:modified xsi:type="dcterms:W3CDTF">2022-03-18T08:23:00Z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