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6407D9">
            <w:pPr>
              <w:pStyle w:val="TableParagraph"/>
              <w:spacing w:line="256" w:lineRule="exact"/>
              <w:ind w:left="108"/>
              <w:rPr>
                <w:sz w:val="24"/>
              </w:rPr>
            </w:pPr>
            <w:r>
              <w:rPr>
                <w:sz w:val="24"/>
              </w:rPr>
              <w:t>10</w:t>
            </w:r>
            <w:r w:rsidR="006B07AA">
              <w:rPr>
                <w:sz w:val="24"/>
              </w:rPr>
              <w:t>.03</w:t>
            </w:r>
            <w:r w:rsidR="00F86D2D">
              <w:rPr>
                <w:sz w:val="24"/>
              </w:rPr>
              <w:t>.</w:t>
            </w:r>
            <w:proofErr w:type="gramStart"/>
            <w:r w:rsidR="00F86D2D">
              <w:rPr>
                <w:sz w:val="24"/>
              </w:rPr>
              <w:t xml:space="preserve">2022 </w:t>
            </w:r>
            <w:r w:rsidR="006B07AA">
              <w:rPr>
                <w:sz w:val="24"/>
              </w:rPr>
              <w:t xml:space="preserve"> 10</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6407D9">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6407D9">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FE1E6F">
            <w:pPr>
              <w:pStyle w:val="TableParagraph"/>
              <w:spacing w:line="256" w:lineRule="exact"/>
              <w:ind w:left="108"/>
              <w:rPr>
                <w:b/>
                <w:sz w:val="24"/>
              </w:rPr>
            </w:pPr>
            <w:r>
              <w:rPr>
                <w:b/>
                <w:sz w:val="24"/>
              </w:rPr>
              <w:t>83</w:t>
            </w:r>
            <w:bookmarkStart w:id="0" w:name="_GoBack"/>
            <w:bookmarkEnd w:id="0"/>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
        <w:gridCol w:w="6951"/>
        <w:gridCol w:w="725"/>
        <w:gridCol w:w="725"/>
        <w:gridCol w:w="870"/>
        <w:gridCol w:w="776"/>
      </w:tblGrid>
      <w:tr w:rsidR="001920EF" w:rsidTr="008A0987">
        <w:trPr>
          <w:trHeight w:val="396"/>
        </w:trPr>
        <w:tc>
          <w:tcPr>
            <w:tcW w:w="443" w:type="dxa"/>
          </w:tcPr>
          <w:p w:rsidR="001920EF" w:rsidRDefault="001920EF">
            <w:pPr>
              <w:pStyle w:val="TableParagraph"/>
              <w:spacing w:line="170" w:lineRule="exact"/>
              <w:ind w:left="114"/>
              <w:rPr>
                <w:b/>
                <w:sz w:val="18"/>
                <w:szCs w:val="18"/>
              </w:rPr>
            </w:pPr>
          </w:p>
          <w:p w:rsidR="00136A4C" w:rsidRDefault="00136A4C">
            <w:pPr>
              <w:pStyle w:val="TableParagraph"/>
              <w:spacing w:line="170" w:lineRule="exact"/>
              <w:ind w:left="114"/>
              <w:rPr>
                <w:b/>
                <w:sz w:val="18"/>
                <w:szCs w:val="18"/>
              </w:rPr>
            </w:pPr>
          </w:p>
          <w:p w:rsidR="00136A4C" w:rsidRPr="00E76A70" w:rsidRDefault="00136A4C">
            <w:pPr>
              <w:pStyle w:val="TableParagraph"/>
              <w:spacing w:line="170" w:lineRule="exact"/>
              <w:ind w:left="114"/>
              <w:rPr>
                <w:b/>
                <w:sz w:val="18"/>
                <w:szCs w:val="18"/>
              </w:rPr>
            </w:pPr>
          </w:p>
        </w:tc>
        <w:tc>
          <w:tcPr>
            <w:tcW w:w="6951"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25" w:type="dxa"/>
          </w:tcPr>
          <w:p w:rsidR="001920EF" w:rsidRDefault="00F86D2D" w:rsidP="009B593B">
            <w:pPr>
              <w:pStyle w:val="TableParagraph"/>
              <w:spacing w:before="121"/>
              <w:ind w:right="42"/>
              <w:jc w:val="center"/>
              <w:rPr>
                <w:b/>
                <w:sz w:val="16"/>
              </w:rPr>
            </w:pPr>
            <w:r>
              <w:rPr>
                <w:b/>
                <w:sz w:val="16"/>
              </w:rPr>
              <w:t>Miktar</w:t>
            </w:r>
          </w:p>
        </w:tc>
        <w:tc>
          <w:tcPr>
            <w:tcW w:w="725" w:type="dxa"/>
          </w:tcPr>
          <w:p w:rsidR="001920EF" w:rsidRDefault="00F86D2D" w:rsidP="005770E5">
            <w:pPr>
              <w:pStyle w:val="TableParagraph"/>
              <w:spacing w:before="121"/>
              <w:ind w:left="36"/>
              <w:jc w:val="center"/>
              <w:rPr>
                <w:b/>
                <w:sz w:val="16"/>
              </w:rPr>
            </w:pPr>
            <w:r>
              <w:rPr>
                <w:b/>
                <w:sz w:val="16"/>
              </w:rPr>
              <w:t>Birimi</w:t>
            </w:r>
          </w:p>
        </w:tc>
        <w:tc>
          <w:tcPr>
            <w:tcW w:w="870"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776" w:type="dxa"/>
          </w:tcPr>
          <w:p w:rsidR="001920EF" w:rsidRDefault="00F86D2D" w:rsidP="005770E5">
            <w:pPr>
              <w:pStyle w:val="TableParagraph"/>
              <w:spacing w:before="121"/>
              <w:ind w:left="98"/>
              <w:jc w:val="center"/>
              <w:rPr>
                <w:b/>
                <w:sz w:val="16"/>
              </w:rPr>
            </w:pPr>
            <w:r>
              <w:rPr>
                <w:b/>
                <w:sz w:val="16"/>
              </w:rPr>
              <w:t>Toplam Fiyat</w:t>
            </w:r>
          </w:p>
        </w:tc>
      </w:tr>
      <w:tr w:rsidR="00136A4C" w:rsidTr="00136A4C">
        <w:trPr>
          <w:trHeight w:val="370"/>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1</w:t>
            </w:r>
          </w:p>
        </w:tc>
        <w:tc>
          <w:tcPr>
            <w:tcW w:w="6951" w:type="dxa"/>
            <w:vAlign w:val="center"/>
          </w:tcPr>
          <w:p w:rsidR="00136A4C" w:rsidRPr="00136A4C" w:rsidRDefault="00FE1E6F" w:rsidP="00136A4C">
            <w:pPr>
              <w:adjustRightInd w:val="0"/>
              <w:jc w:val="center"/>
              <w:rPr>
                <w:sz w:val="16"/>
                <w:szCs w:val="16"/>
                <w:lang w:val="en-US"/>
              </w:rPr>
            </w:pPr>
            <w:r>
              <w:rPr>
                <w:sz w:val="16"/>
                <w:szCs w:val="16"/>
                <w:lang w:val="en-US"/>
              </w:rPr>
              <w:t>EFOR TEST SİSTEMİ EKG CİHAZI VAKUMLU ELEKTROD KABLOSU</w:t>
            </w:r>
          </w:p>
        </w:tc>
        <w:tc>
          <w:tcPr>
            <w:tcW w:w="725" w:type="dxa"/>
            <w:vAlign w:val="center"/>
          </w:tcPr>
          <w:p w:rsidR="00136A4C" w:rsidRDefault="00FE1E6F" w:rsidP="00136A4C">
            <w:pPr>
              <w:adjustRightInd w:val="0"/>
              <w:jc w:val="center"/>
              <w:rPr>
                <w:sz w:val="16"/>
                <w:szCs w:val="16"/>
                <w:lang w:val="en-US"/>
              </w:rPr>
            </w:pPr>
            <w:r>
              <w:rPr>
                <w:sz w:val="16"/>
                <w:szCs w:val="16"/>
                <w:lang w:val="en-US"/>
              </w:rPr>
              <w:t>2</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920EF" w:rsidTr="008A0987">
        <w:trPr>
          <w:trHeight w:val="272"/>
        </w:trPr>
        <w:tc>
          <w:tcPr>
            <w:tcW w:w="97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7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36A4C" w:rsidRPr="00FE1E6F" w:rsidRDefault="00FE1E6F">
      <w:pPr>
        <w:spacing w:line="228" w:lineRule="exact"/>
        <w:ind w:left="106"/>
        <w:jc w:val="both"/>
        <w:rPr>
          <w:b/>
          <w:color w:val="FF0000"/>
          <w:sz w:val="20"/>
        </w:rPr>
      </w:pPr>
      <w:proofErr w:type="gramStart"/>
      <w:r w:rsidRPr="00FE1E6F">
        <w:rPr>
          <w:b/>
          <w:color w:val="FF0000"/>
          <w:sz w:val="20"/>
        </w:rPr>
        <w:t>NOT:</w:t>
      </w:r>
      <w:r>
        <w:rPr>
          <w:b/>
          <w:color w:val="FF0000"/>
          <w:sz w:val="20"/>
        </w:rPr>
        <w:t>TEKNİK</w:t>
      </w:r>
      <w:proofErr w:type="gramEnd"/>
      <w:r>
        <w:rPr>
          <w:b/>
          <w:color w:val="FF0000"/>
          <w:sz w:val="20"/>
        </w:rPr>
        <w:t xml:space="preserve"> </w:t>
      </w:r>
      <w:r w:rsidRPr="00FE1E6F">
        <w:rPr>
          <w:b/>
          <w:color w:val="FF0000"/>
          <w:sz w:val="20"/>
        </w:rPr>
        <w:t>ŞARTNAME EKTEDİR.</w:t>
      </w:r>
    </w:p>
    <w:p w:rsidR="00FE1E6F" w:rsidRDefault="00FE1E6F">
      <w:pPr>
        <w:spacing w:line="228" w:lineRule="exact"/>
        <w:ind w:left="106"/>
        <w:jc w:val="both"/>
        <w:rPr>
          <w:b/>
          <w:sz w:val="20"/>
        </w:rPr>
      </w:pPr>
    </w:p>
    <w:p w:rsidR="001920EF" w:rsidRDefault="00F86D2D" w:rsidP="00136A4C">
      <w:pPr>
        <w:spacing w:line="228" w:lineRule="exact"/>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895A0D">
      <w:pPr>
        <w:pStyle w:val="ListeParagraf"/>
        <w:numPr>
          <w:ilvl w:val="0"/>
          <w:numId w:val="14"/>
        </w:numPr>
        <w:tabs>
          <w:tab w:val="left" w:pos="402"/>
        </w:tabs>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136A4C">
        <w:rPr>
          <w:b/>
          <w:sz w:val="20"/>
          <w:szCs w:val="20"/>
          <w:u w:val="thick"/>
        </w:rPr>
        <w:t>Genel Bütçe</w:t>
      </w:r>
      <w:r w:rsidRPr="005770E5">
        <w:rPr>
          <w:b/>
          <w:sz w:val="20"/>
          <w:szCs w:val="20"/>
        </w:rPr>
        <w:t xml:space="preserve"> </w:t>
      </w:r>
      <w:r w:rsidRPr="005770E5">
        <w:rPr>
          <w:sz w:val="20"/>
          <w:szCs w:val="20"/>
        </w:rPr>
        <w:t xml:space="preserve">ödemesi olarak ortalama </w:t>
      </w:r>
      <w:r w:rsidR="00136A4C">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r w:rsidR="00FE1E6F" w:rsidRPr="00FE1E6F">
        <w:rPr>
          <w:sz w:val="20"/>
          <w:szCs w:val="20"/>
        </w:rPr>
        <w:t xml:space="preserve"> </w:t>
      </w:r>
      <w:r w:rsidR="00895A0D" w:rsidRPr="00895A0D">
        <w:rPr>
          <w:noProof/>
          <w:sz w:val="20"/>
          <w:szCs w:val="20"/>
          <w:lang w:eastAsia="tr-TR"/>
        </w:rPr>
        <w:lastRenderedPageBreak/>
        <w:drawing>
          <wp:inline distT="0" distB="0" distL="0" distR="0">
            <wp:extent cx="6661150" cy="3236787"/>
            <wp:effectExtent l="0" t="0" r="635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3236787"/>
                    </a:xfrm>
                    <a:prstGeom prst="rect">
                      <a:avLst/>
                    </a:prstGeom>
                    <a:noFill/>
                    <a:ln>
                      <a:noFill/>
                    </a:ln>
                  </pic:spPr>
                </pic:pic>
              </a:graphicData>
            </a:graphic>
          </wp:inline>
        </w:drawing>
      </w:r>
    </w:p>
    <w:sectPr w:rsidR="001920EF" w:rsidRPr="005770E5" w:rsidSect="008A0987">
      <w:pgSz w:w="11880" w:h="16780"/>
      <w:pgMar w:top="284"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2DB3"/>
    <w:rsid w:val="000376C5"/>
    <w:rsid w:val="000C4F56"/>
    <w:rsid w:val="00136A4C"/>
    <w:rsid w:val="001920EF"/>
    <w:rsid w:val="00297847"/>
    <w:rsid w:val="0040116F"/>
    <w:rsid w:val="005770E5"/>
    <w:rsid w:val="005C45D6"/>
    <w:rsid w:val="006407D9"/>
    <w:rsid w:val="006A67A1"/>
    <w:rsid w:val="006B07AA"/>
    <w:rsid w:val="0079242F"/>
    <w:rsid w:val="0084079C"/>
    <w:rsid w:val="00895A0D"/>
    <w:rsid w:val="008A0987"/>
    <w:rsid w:val="009B593B"/>
    <w:rsid w:val="00BF39CF"/>
    <w:rsid w:val="00C21197"/>
    <w:rsid w:val="00C8792E"/>
    <w:rsid w:val="00CF5196"/>
    <w:rsid w:val="00E76A70"/>
    <w:rsid w:val="00F86D2D"/>
    <w:rsid w:val="00FE1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601F-70C5-4E43-950D-8F6E8BDF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4</cp:revision>
  <cp:lastPrinted>2022-01-31T08:29:00Z</cp:lastPrinted>
  <dcterms:created xsi:type="dcterms:W3CDTF">2022-03-04T07:40:00Z</dcterms:created>
  <dcterms:modified xsi:type="dcterms:W3CDTF">2022-03-08T12:32:00Z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