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3817CF">
            <w:pPr>
              <w:pStyle w:val="TableParagraph"/>
              <w:spacing w:line="256" w:lineRule="exact"/>
              <w:ind w:left="108"/>
              <w:rPr>
                <w:sz w:val="24"/>
              </w:rPr>
            </w:pPr>
            <w:r>
              <w:rPr>
                <w:sz w:val="24"/>
              </w:rPr>
              <w:t>04.10</w:t>
            </w:r>
            <w:r w:rsidR="00F86D2D">
              <w:rPr>
                <w:sz w:val="24"/>
              </w:rPr>
              <w:t>.</w:t>
            </w:r>
            <w:proofErr w:type="gramStart"/>
            <w:r w:rsidR="00F86D2D">
              <w:rPr>
                <w:sz w:val="24"/>
              </w:rPr>
              <w:t xml:space="preserve">2022 </w:t>
            </w:r>
            <w:r w:rsidR="0079242F">
              <w:rPr>
                <w:sz w:val="24"/>
              </w:rPr>
              <w:t xml:space="preserve">        10</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3817CF">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3817CF">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3817CF">
            <w:pPr>
              <w:pStyle w:val="TableParagraph"/>
              <w:spacing w:line="256" w:lineRule="exact"/>
              <w:ind w:left="108"/>
              <w:rPr>
                <w:b/>
                <w:sz w:val="24"/>
              </w:rPr>
            </w:pPr>
            <w:r>
              <w:rPr>
                <w:b/>
                <w:sz w:val="24"/>
              </w:rPr>
              <w:t>391</w:t>
            </w:r>
            <w:bookmarkStart w:id="0" w:name="_GoBack"/>
            <w:bookmarkEnd w:id="0"/>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6951"/>
        <w:gridCol w:w="725"/>
        <w:gridCol w:w="725"/>
        <w:gridCol w:w="870"/>
        <w:gridCol w:w="776"/>
      </w:tblGrid>
      <w:tr w:rsidR="001920EF" w:rsidTr="008A0987">
        <w:trPr>
          <w:trHeight w:val="396"/>
        </w:trPr>
        <w:tc>
          <w:tcPr>
            <w:tcW w:w="44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951"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25" w:type="dxa"/>
          </w:tcPr>
          <w:p w:rsidR="001920EF" w:rsidRDefault="00F86D2D" w:rsidP="009B593B">
            <w:pPr>
              <w:pStyle w:val="TableParagraph"/>
              <w:spacing w:before="121"/>
              <w:ind w:right="42"/>
              <w:jc w:val="center"/>
              <w:rPr>
                <w:b/>
                <w:sz w:val="16"/>
              </w:rPr>
            </w:pPr>
            <w:r>
              <w:rPr>
                <w:b/>
                <w:sz w:val="16"/>
              </w:rPr>
              <w:t>Miktar</w:t>
            </w:r>
          </w:p>
        </w:tc>
        <w:tc>
          <w:tcPr>
            <w:tcW w:w="725" w:type="dxa"/>
          </w:tcPr>
          <w:p w:rsidR="001920EF" w:rsidRDefault="00F86D2D" w:rsidP="005770E5">
            <w:pPr>
              <w:pStyle w:val="TableParagraph"/>
              <w:spacing w:before="121"/>
              <w:ind w:left="36"/>
              <w:jc w:val="center"/>
              <w:rPr>
                <w:b/>
                <w:sz w:val="16"/>
              </w:rPr>
            </w:pPr>
            <w:r>
              <w:rPr>
                <w:b/>
                <w:sz w:val="16"/>
              </w:rPr>
              <w:t>Birimi</w:t>
            </w:r>
          </w:p>
        </w:tc>
        <w:tc>
          <w:tcPr>
            <w:tcW w:w="870"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776" w:type="dxa"/>
          </w:tcPr>
          <w:p w:rsidR="001920EF" w:rsidRDefault="00F86D2D" w:rsidP="005770E5">
            <w:pPr>
              <w:pStyle w:val="TableParagraph"/>
              <w:spacing w:before="121"/>
              <w:ind w:left="98"/>
              <w:jc w:val="center"/>
              <w:rPr>
                <w:b/>
                <w:sz w:val="16"/>
              </w:rPr>
            </w:pPr>
            <w:r>
              <w:rPr>
                <w:b/>
                <w:sz w:val="16"/>
              </w:rPr>
              <w:t>Toplam Fiyat</w:t>
            </w:r>
          </w:p>
        </w:tc>
      </w:tr>
      <w:tr w:rsidR="001920EF" w:rsidTr="008A0987">
        <w:trPr>
          <w:trHeight w:val="370"/>
        </w:trPr>
        <w:tc>
          <w:tcPr>
            <w:tcW w:w="44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6951" w:type="dxa"/>
            <w:vAlign w:val="center"/>
          </w:tcPr>
          <w:p w:rsidR="001920EF" w:rsidRPr="00E76A70" w:rsidRDefault="00B94923" w:rsidP="008A0987">
            <w:pPr>
              <w:pStyle w:val="TableParagraph"/>
              <w:spacing w:before="99"/>
              <w:ind w:right="100"/>
              <w:rPr>
                <w:sz w:val="18"/>
                <w:szCs w:val="18"/>
              </w:rPr>
            </w:pPr>
            <w:r>
              <w:rPr>
                <w:sz w:val="18"/>
                <w:szCs w:val="18"/>
              </w:rPr>
              <w:t xml:space="preserve">4 TB HARDDİSK </w:t>
            </w:r>
          </w:p>
        </w:tc>
        <w:tc>
          <w:tcPr>
            <w:tcW w:w="725" w:type="dxa"/>
            <w:vAlign w:val="center"/>
          </w:tcPr>
          <w:p w:rsidR="001920EF" w:rsidRPr="00E76A70" w:rsidRDefault="003817CF" w:rsidP="009B593B">
            <w:pPr>
              <w:pStyle w:val="TableParagraph"/>
              <w:spacing w:before="80"/>
              <w:ind w:right="114"/>
              <w:jc w:val="center"/>
              <w:rPr>
                <w:sz w:val="18"/>
                <w:szCs w:val="18"/>
              </w:rPr>
            </w:pPr>
            <w:r>
              <w:rPr>
                <w:sz w:val="18"/>
                <w:szCs w:val="18"/>
              </w:rPr>
              <w:t>5</w:t>
            </w:r>
          </w:p>
        </w:tc>
        <w:tc>
          <w:tcPr>
            <w:tcW w:w="725"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1920EF" w:rsidTr="008A0987">
        <w:trPr>
          <w:trHeight w:val="272"/>
        </w:trPr>
        <w:tc>
          <w:tcPr>
            <w:tcW w:w="97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7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7E1B03">
        <w:rPr>
          <w:b/>
          <w:sz w:val="20"/>
          <w:szCs w:val="20"/>
          <w:u w:val="thick"/>
        </w:rPr>
        <w:t>Genel Bütçe</w:t>
      </w:r>
      <w:r w:rsidRPr="005770E5">
        <w:rPr>
          <w:b/>
          <w:sz w:val="20"/>
          <w:szCs w:val="20"/>
        </w:rPr>
        <w:t xml:space="preserve"> </w:t>
      </w:r>
      <w:r w:rsidRPr="005770E5">
        <w:rPr>
          <w:sz w:val="20"/>
          <w:szCs w:val="20"/>
        </w:rPr>
        <w:t xml:space="preserve">ödemesi olarak ortalama </w:t>
      </w:r>
      <w:r w:rsidR="007E1B03">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208A"/>
    <w:rsid w:val="00032DB3"/>
    <w:rsid w:val="000376C5"/>
    <w:rsid w:val="000C4F56"/>
    <w:rsid w:val="001920EF"/>
    <w:rsid w:val="001D3D94"/>
    <w:rsid w:val="003817CF"/>
    <w:rsid w:val="005770E5"/>
    <w:rsid w:val="005C45D6"/>
    <w:rsid w:val="006A67A1"/>
    <w:rsid w:val="0079242F"/>
    <w:rsid w:val="007E1B03"/>
    <w:rsid w:val="0084079C"/>
    <w:rsid w:val="008A0987"/>
    <w:rsid w:val="00970345"/>
    <w:rsid w:val="009B593B"/>
    <w:rsid w:val="00B94923"/>
    <w:rsid w:val="00BF39CF"/>
    <w:rsid w:val="00C21197"/>
    <w:rsid w:val="00C8792E"/>
    <w:rsid w:val="00CF5196"/>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7EF77-2E0D-4B1A-86BB-79AE625D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2022-10-03T07:32:00Z</dcterms:created>
  <dcterms:modified xsi:type="dcterms:W3CDTF">2022-10-03T07:32:00Z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